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2E6FE2" w:rsidP="00C20132">
      <w:pPr>
        <w:widowControl w:val="0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827CD" w:rsidRPr="004B2E6E">
        <w:rPr>
          <w:b/>
          <w:sz w:val="22"/>
          <w:szCs w:val="22"/>
        </w:rPr>
        <w:t>Договор</w:t>
      </w:r>
    </w:p>
    <w:p w:rsidR="004827CD" w:rsidRDefault="004827CD" w:rsidP="00C20132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A77B64" w:rsidRPr="004B2E6E" w:rsidRDefault="00A77B64" w:rsidP="00C20132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:rsidR="00285287" w:rsidRPr="004B2E6E" w:rsidRDefault="004827CD" w:rsidP="00C20132">
      <w:pPr>
        <w:widowControl w:val="0"/>
        <w:spacing w:line="276" w:lineRule="auto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</w:t>
      </w:r>
      <w:r w:rsidR="00A77B64">
        <w:rPr>
          <w:sz w:val="22"/>
          <w:szCs w:val="22"/>
        </w:rPr>
        <w:t xml:space="preserve">                         </w:t>
      </w:r>
      <w:r w:rsidRPr="004B2E6E">
        <w:rPr>
          <w:sz w:val="22"/>
          <w:szCs w:val="22"/>
        </w:rPr>
        <w:t xml:space="preserve">  </w:t>
      </w:r>
      <w:proofErr w:type="gramStart"/>
      <w:r w:rsidRPr="004B2E6E">
        <w:rPr>
          <w:sz w:val="22"/>
          <w:szCs w:val="22"/>
        </w:rPr>
        <w:t xml:space="preserve">   </w:t>
      </w:r>
      <w:r w:rsidR="00285287" w:rsidRPr="004B2E6E">
        <w:rPr>
          <w:sz w:val="22"/>
          <w:szCs w:val="22"/>
        </w:rPr>
        <w:t>«</w:t>
      </w:r>
      <w:proofErr w:type="gramEnd"/>
      <w:r w:rsidR="00285287">
        <w:rPr>
          <w:sz w:val="22"/>
          <w:szCs w:val="22"/>
          <w:u w:val="single"/>
        </w:rPr>
        <w:t>___</w:t>
      </w:r>
      <w:r w:rsidR="00285287">
        <w:rPr>
          <w:sz w:val="22"/>
          <w:szCs w:val="22"/>
        </w:rPr>
        <w:t xml:space="preserve">» </w:t>
      </w:r>
      <w:r w:rsidR="00285287">
        <w:rPr>
          <w:sz w:val="22"/>
          <w:szCs w:val="22"/>
          <w:u w:val="single"/>
        </w:rPr>
        <w:t xml:space="preserve">_________ </w:t>
      </w:r>
      <w:r w:rsidR="00285287" w:rsidRPr="004B2E6E">
        <w:rPr>
          <w:sz w:val="22"/>
          <w:szCs w:val="22"/>
        </w:rPr>
        <w:t>20</w:t>
      </w:r>
      <w:r w:rsidR="005D0274">
        <w:rPr>
          <w:sz w:val="22"/>
          <w:szCs w:val="22"/>
        </w:rPr>
        <w:t>24</w:t>
      </w:r>
      <w:r w:rsidR="00A77B64">
        <w:rPr>
          <w:sz w:val="22"/>
          <w:szCs w:val="22"/>
        </w:rPr>
        <w:t xml:space="preserve"> </w:t>
      </w:r>
      <w:r w:rsidR="00285287" w:rsidRPr="004B2E6E">
        <w:rPr>
          <w:sz w:val="22"/>
          <w:szCs w:val="22"/>
        </w:rPr>
        <w:t>г</w:t>
      </w:r>
      <w:r w:rsidR="00285287">
        <w:rPr>
          <w:sz w:val="22"/>
          <w:szCs w:val="22"/>
        </w:rPr>
        <w:t>.</w:t>
      </w:r>
    </w:p>
    <w:p w:rsidR="005D0274" w:rsidRDefault="005D0274" w:rsidP="005D0274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C20132">
      <w:pPr>
        <w:widowControl w:val="0"/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C20132">
      <w:pPr>
        <w:widowControl w:val="0"/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20132">
      <w:pPr>
        <w:widowControl w:val="0"/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C20132">
      <w:pPr>
        <w:widowControl w:val="0"/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20132">
      <w:pPr>
        <w:widowControl w:val="0"/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 w:rsidR="00A77B64">
        <w:rPr>
          <w:sz w:val="22"/>
          <w:szCs w:val="22"/>
        </w:rPr>
        <w:t xml:space="preserve"> </w:t>
      </w:r>
      <w:r w:rsidR="00216996" w:rsidRPr="00872BDF">
        <w:rPr>
          <w:sz w:val="22"/>
          <w:szCs w:val="22"/>
        </w:rPr>
        <w:t xml:space="preserve">Заказчик обязуется   </w:t>
      </w:r>
      <w:r w:rsidR="00216996" w:rsidRPr="00B176E0">
        <w:rPr>
          <w:sz w:val="22"/>
          <w:szCs w:val="22"/>
        </w:rPr>
        <w:t>оплатить обучение</w:t>
      </w:r>
      <w:r w:rsidR="00216996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245932">
        <w:tc>
          <w:tcPr>
            <w:tcW w:w="521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245932">
        <w:trPr>
          <w:trHeight w:val="271"/>
        </w:trPr>
        <w:tc>
          <w:tcPr>
            <w:tcW w:w="521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245932">
        <w:tc>
          <w:tcPr>
            <w:tcW w:w="521" w:type="dxa"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27CD" w:rsidRPr="008A3802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Default="005E063A" w:rsidP="00C20132">
            <w:pPr>
              <w:widowControl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Изостудия</w:t>
            </w:r>
          </w:p>
          <w:p w:rsidR="00EA02C1" w:rsidRPr="00E14898" w:rsidRDefault="00EA02C1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24236" w:rsidP="00C20132">
            <w:pPr>
              <w:widowControl w:val="0"/>
              <w:spacing w:line="276" w:lineRule="auto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4827CD" w:rsidRPr="004B2E6E" w:rsidRDefault="00624236" w:rsidP="00C20132">
            <w:pPr>
              <w:widowControl w:val="0"/>
              <w:spacing w:line="276" w:lineRule="auto"/>
              <w:ind w:hanging="85"/>
              <w:jc w:val="center"/>
            </w:pPr>
            <w:r>
              <w:t>8</w:t>
            </w:r>
          </w:p>
        </w:tc>
      </w:tr>
    </w:tbl>
    <w:p w:rsidR="004827CD" w:rsidRPr="00922F52" w:rsidRDefault="00C34933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285287">
        <w:rPr>
          <w:sz w:val="22"/>
          <w:szCs w:val="22"/>
          <w:u w:val="single"/>
        </w:rPr>
        <w:t>_</w:t>
      </w:r>
      <w:r w:rsidR="00216996">
        <w:rPr>
          <w:sz w:val="22"/>
          <w:szCs w:val="22"/>
          <w:u w:val="single"/>
        </w:rPr>
        <w:t>34 учебных недели.</w:t>
      </w:r>
    </w:p>
    <w:p w:rsidR="004827CD" w:rsidRPr="00922F52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216996" w:rsidRDefault="00216996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7C0902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2013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A77B64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A77B64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proofErr w:type="spellStart"/>
      <w:r w:rsidR="00245932" w:rsidRPr="00245932">
        <w:rPr>
          <w:sz w:val="22"/>
          <w:szCs w:val="22"/>
          <w:lang w:val="en-US"/>
        </w:rPr>
        <w:t>ru</w:t>
      </w:r>
      <w:proofErr w:type="spellEnd"/>
    </w:p>
    <w:p w:rsidR="004827CD" w:rsidRPr="00922F52" w:rsidRDefault="004827CD" w:rsidP="00C2013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216996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216996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C20132" w:rsidRPr="00C20132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20132" w:rsidRPr="00C20132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C03CAF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92119C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20132" w:rsidRPr="0098551C" w:rsidRDefault="00C20132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C20132" w:rsidRPr="00F92B94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C03CAF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6D1693">
        <w:rPr>
          <w:sz w:val="22"/>
          <w:szCs w:val="22"/>
          <w:u w:val="single"/>
        </w:rPr>
        <w:t>_</w:t>
      </w:r>
      <w:r w:rsidR="005D0274">
        <w:rPr>
          <w:sz w:val="22"/>
          <w:szCs w:val="22"/>
          <w:u w:val="single"/>
        </w:rPr>
        <w:t>31 450</w:t>
      </w:r>
      <w:r w:rsidR="00937592">
        <w:rPr>
          <w:sz w:val="22"/>
          <w:szCs w:val="22"/>
          <w:u w:val="single"/>
        </w:rPr>
        <w:t xml:space="preserve"> (</w:t>
      </w:r>
      <w:r w:rsidR="006D1693">
        <w:rPr>
          <w:sz w:val="22"/>
          <w:szCs w:val="22"/>
          <w:u w:val="single"/>
        </w:rPr>
        <w:t>_</w:t>
      </w:r>
      <w:r w:rsidR="005D0274">
        <w:rPr>
          <w:sz w:val="22"/>
          <w:szCs w:val="22"/>
          <w:u w:val="single"/>
        </w:rPr>
        <w:t>Тридцать одна тысяча четыреста пятьдесят</w:t>
      </w:r>
      <w:r w:rsidR="00937592">
        <w:rPr>
          <w:sz w:val="22"/>
          <w:szCs w:val="22"/>
          <w:u w:val="single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20132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C03CAF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A77B64">
        <w:rPr>
          <w:sz w:val="22"/>
          <w:szCs w:val="22"/>
        </w:rPr>
        <w:t xml:space="preserve"> </w:t>
      </w:r>
      <w:r w:rsidR="005D0274">
        <w:rPr>
          <w:b/>
          <w:sz w:val="22"/>
          <w:szCs w:val="22"/>
          <w:u w:val="single"/>
        </w:rPr>
        <w:t>3 7</w:t>
      </w:r>
      <w:r w:rsidR="00F77958">
        <w:rPr>
          <w:b/>
          <w:sz w:val="22"/>
          <w:szCs w:val="22"/>
          <w:u w:val="single"/>
        </w:rPr>
        <w:t>00</w:t>
      </w:r>
      <w:r w:rsidR="00A77B64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(</w:t>
      </w:r>
      <w:r w:rsidR="004123D1">
        <w:rPr>
          <w:b/>
          <w:sz w:val="22"/>
          <w:szCs w:val="22"/>
          <w:u w:val="single"/>
        </w:rPr>
        <w:t xml:space="preserve">Три </w:t>
      </w:r>
      <w:r w:rsidR="00216996">
        <w:rPr>
          <w:b/>
          <w:sz w:val="22"/>
          <w:szCs w:val="22"/>
          <w:u w:val="single"/>
        </w:rPr>
        <w:t xml:space="preserve"> тысячи </w:t>
      </w:r>
      <w:r w:rsidR="005D0274">
        <w:rPr>
          <w:b/>
          <w:sz w:val="22"/>
          <w:szCs w:val="22"/>
          <w:u w:val="single"/>
        </w:rPr>
        <w:t>семьсот</w:t>
      </w:r>
      <w:r w:rsidRPr="00B9406D">
        <w:rPr>
          <w:b/>
          <w:sz w:val="22"/>
          <w:szCs w:val="22"/>
          <w:u w:val="single"/>
        </w:rPr>
        <w:t>)</w:t>
      </w:r>
      <w:r w:rsidR="00A77B64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2013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216996" w:rsidRDefault="004827CD" w:rsidP="00C20132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216996" w:rsidRPr="000E2AA3">
        <w:rPr>
          <w:sz w:val="22"/>
          <w:szCs w:val="22"/>
        </w:rPr>
        <w:t xml:space="preserve">В случае непосещения Обучающимся </w:t>
      </w:r>
      <w:r w:rsidR="00216996" w:rsidRPr="000E2AA3">
        <w:rPr>
          <w:sz w:val="22"/>
          <w:szCs w:val="22"/>
          <w:u w:val="single"/>
        </w:rPr>
        <w:t>по уважительной причине</w:t>
      </w:r>
      <w:r w:rsidR="00216996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216996" w:rsidRPr="000E2AA3">
        <w:rPr>
          <w:sz w:val="22"/>
          <w:szCs w:val="22"/>
        </w:rPr>
        <w:t>заявления  Заказчика</w:t>
      </w:r>
      <w:proofErr w:type="gramEnd"/>
      <w:r w:rsidR="00216996" w:rsidRPr="000E2AA3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5D0274">
        <w:rPr>
          <w:sz w:val="22"/>
          <w:szCs w:val="22"/>
        </w:rPr>
        <w:t>324</w:t>
      </w:r>
      <w:r w:rsidR="00216996" w:rsidRPr="000E2AA3">
        <w:rPr>
          <w:sz w:val="22"/>
          <w:szCs w:val="22"/>
        </w:rPr>
        <w:t xml:space="preserve"> руб.</w:t>
      </w:r>
    </w:p>
    <w:p w:rsidR="004123D1" w:rsidRPr="009A0E64" w:rsidRDefault="00E76482" w:rsidP="004123D1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123D1">
        <w:rPr>
          <w:sz w:val="22"/>
          <w:szCs w:val="22"/>
        </w:rPr>
        <w:t xml:space="preserve">.5. Исполнитель передает Заказчику квитанцию об оплате посредством электронной связи на </w:t>
      </w:r>
      <w:proofErr w:type="gramStart"/>
      <w:r w:rsidR="004123D1">
        <w:rPr>
          <w:sz w:val="22"/>
          <w:szCs w:val="22"/>
        </w:rPr>
        <w:t>адрес :</w:t>
      </w:r>
      <w:proofErr w:type="gramEnd"/>
      <w:r w:rsidR="004123D1">
        <w:rPr>
          <w:sz w:val="22"/>
          <w:szCs w:val="22"/>
        </w:rPr>
        <w:t xml:space="preserve"> _________________________________________либо лично в руки. </w:t>
      </w:r>
    </w:p>
    <w:p w:rsidR="004827CD" w:rsidRDefault="004123D1" w:rsidP="004123D1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="003475C9">
        <w:rPr>
          <w:i/>
          <w:sz w:val="22"/>
          <w:szCs w:val="22"/>
        </w:rPr>
        <w:t>« 31</w:t>
      </w:r>
      <w:proofErr w:type="gramEnd"/>
      <w:r w:rsidR="003475C9">
        <w:rPr>
          <w:i/>
          <w:sz w:val="22"/>
          <w:szCs w:val="22"/>
        </w:rPr>
        <w:t xml:space="preserve"> »  мая 202</w:t>
      </w:r>
      <w:r w:rsidR="008746D7">
        <w:rPr>
          <w:i/>
          <w:sz w:val="22"/>
          <w:szCs w:val="22"/>
        </w:rPr>
        <w:t>5</w:t>
      </w:r>
      <w:bookmarkStart w:id="0" w:name="_GoBack"/>
      <w:bookmarkEnd w:id="0"/>
      <w:r w:rsidR="009F65E8">
        <w:rPr>
          <w:i/>
          <w:sz w:val="22"/>
          <w:szCs w:val="22"/>
        </w:rPr>
        <w:t xml:space="preserve"> </w:t>
      </w:r>
      <w:r w:rsidR="00A77B64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193B" w:rsidRPr="00D536BC" w:rsidRDefault="006B193B" w:rsidP="00C20132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77B64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C20132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6B193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C20132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C20132">
        <w:rPr>
          <w:sz w:val="22"/>
          <w:szCs w:val="22"/>
        </w:rPr>
        <w:t>0% от стоимости, указанной в п.4</w:t>
      </w:r>
      <w:r w:rsidR="00C20132" w:rsidRPr="0098551C">
        <w:rPr>
          <w:sz w:val="22"/>
          <w:szCs w:val="22"/>
        </w:rPr>
        <w:t>.2. настоящего договора.</w:t>
      </w:r>
      <w:r w:rsidR="00C20132">
        <w:rPr>
          <w:sz w:val="22"/>
          <w:szCs w:val="22"/>
        </w:rPr>
        <w:t xml:space="preserve"> 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7F00CD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Муниципальное </w:t>
            </w:r>
            <w:r w:rsidR="006D1693" w:rsidRPr="004123D1">
              <w:rPr>
                <w:sz w:val="18"/>
                <w:szCs w:val="18"/>
              </w:rPr>
              <w:t xml:space="preserve">нетиповое </w:t>
            </w:r>
            <w:r w:rsidRPr="004123D1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7F00CD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9F65E8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ОГРН 1026605615376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ОКАТО 65401000000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р/с </w:t>
            </w:r>
            <w:r w:rsidRPr="004123D1">
              <w:rPr>
                <w:bCs/>
                <w:sz w:val="18"/>
                <w:szCs w:val="18"/>
              </w:rPr>
              <w:t>03234643657010006200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в Уральском ГУ Банка России//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БИК 016577551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К/с - единый казначейский счет </w:t>
            </w:r>
            <w:r w:rsidRPr="004123D1">
              <w:rPr>
                <w:bCs/>
                <w:sz w:val="18"/>
                <w:szCs w:val="18"/>
              </w:rPr>
              <w:t>40102810645370000054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л/с 89082000008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КБК 90830201040040000130</w:t>
            </w:r>
          </w:p>
          <w:p w:rsidR="007F00CD" w:rsidRPr="004123D1" w:rsidRDefault="009F65E8" w:rsidP="009F65E8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7F00CD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7F00CD" w:rsidRPr="004B2E6E" w:rsidRDefault="007F00CD" w:rsidP="00C20132">
            <w:pPr>
              <w:widowControl w:val="0"/>
              <w:spacing w:line="276" w:lineRule="auto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perscript"/>
              </w:rPr>
            </w:pPr>
            <w:proofErr w:type="spellStart"/>
            <w:r w:rsidRPr="004B2E6E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4B2E6E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8F115A" w:rsidRDefault="00245932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216996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216996" w:rsidP="00C20132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20132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4B2E6E">
        <w:rPr>
          <w:sz w:val="22"/>
          <w:szCs w:val="22"/>
          <w:u w:val="single"/>
        </w:rPr>
        <w:t>В  соответствии</w:t>
      </w:r>
      <w:proofErr w:type="gramEnd"/>
      <w:r w:rsidRPr="004B2E6E">
        <w:rPr>
          <w:sz w:val="22"/>
          <w:szCs w:val="22"/>
          <w:u w:val="single"/>
        </w:rPr>
        <w:t xml:space="preserve"> с Федеральным</w:t>
      </w:r>
      <w:r w:rsidR="00C13417">
        <w:rPr>
          <w:sz w:val="22"/>
          <w:szCs w:val="22"/>
          <w:u w:val="single"/>
        </w:rPr>
        <w:t xml:space="preserve">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20132">
      <w:pPr>
        <w:widowControl w:val="0"/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216996" w:rsidP="00C20132">
      <w:pPr>
        <w:widowControl w:val="0"/>
        <w:spacing w:line="276" w:lineRule="auto"/>
      </w:pPr>
      <w:r>
        <w:rPr>
          <w:sz w:val="22"/>
          <w:szCs w:val="22"/>
          <w:vertAlign w:val="superscript"/>
        </w:rPr>
        <w:t xml:space="preserve">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A64B65" w:rsidRPr="004827CD" w:rsidSect="00C20132">
      <w:footerReference w:type="default" r:id="rId6"/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10" w:rsidRDefault="00FC6910" w:rsidP="00A64B65">
      <w:r>
        <w:separator/>
      </w:r>
    </w:p>
  </w:endnote>
  <w:endnote w:type="continuationSeparator" w:id="0">
    <w:p w:rsidR="00FC6910" w:rsidRDefault="00FC6910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ED2C92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8746D7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10" w:rsidRDefault="00FC6910" w:rsidP="00A64B65">
      <w:r>
        <w:separator/>
      </w:r>
    </w:p>
  </w:footnote>
  <w:footnote w:type="continuationSeparator" w:id="0">
    <w:p w:rsidR="00FC6910" w:rsidRDefault="00FC6910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492D"/>
    <w:rsid w:val="00040B29"/>
    <w:rsid w:val="0004365F"/>
    <w:rsid w:val="000614BA"/>
    <w:rsid w:val="000A3AAC"/>
    <w:rsid w:val="000C03A8"/>
    <w:rsid w:val="000C2886"/>
    <w:rsid w:val="000F1D4A"/>
    <w:rsid w:val="000F50F1"/>
    <w:rsid w:val="00150E19"/>
    <w:rsid w:val="00173C98"/>
    <w:rsid w:val="001749A0"/>
    <w:rsid w:val="00194CEC"/>
    <w:rsid w:val="001C78FB"/>
    <w:rsid w:val="001F1183"/>
    <w:rsid w:val="002024DF"/>
    <w:rsid w:val="00216996"/>
    <w:rsid w:val="00225E76"/>
    <w:rsid w:val="00245932"/>
    <w:rsid w:val="002472F3"/>
    <w:rsid w:val="00285287"/>
    <w:rsid w:val="002C49E3"/>
    <w:rsid w:val="002E6FE2"/>
    <w:rsid w:val="002F3EF7"/>
    <w:rsid w:val="00334717"/>
    <w:rsid w:val="0034354D"/>
    <w:rsid w:val="00343E04"/>
    <w:rsid w:val="003475C9"/>
    <w:rsid w:val="003C000A"/>
    <w:rsid w:val="003E7AA8"/>
    <w:rsid w:val="004123D1"/>
    <w:rsid w:val="00433D20"/>
    <w:rsid w:val="00455A18"/>
    <w:rsid w:val="004827CD"/>
    <w:rsid w:val="004843C9"/>
    <w:rsid w:val="00497AEE"/>
    <w:rsid w:val="004C160F"/>
    <w:rsid w:val="0052427F"/>
    <w:rsid w:val="00582739"/>
    <w:rsid w:val="005D0274"/>
    <w:rsid w:val="005E063A"/>
    <w:rsid w:val="005F233E"/>
    <w:rsid w:val="00605F40"/>
    <w:rsid w:val="00624236"/>
    <w:rsid w:val="00627545"/>
    <w:rsid w:val="006732AD"/>
    <w:rsid w:val="0067729D"/>
    <w:rsid w:val="0068310C"/>
    <w:rsid w:val="006A6CAD"/>
    <w:rsid w:val="006B193B"/>
    <w:rsid w:val="006B5724"/>
    <w:rsid w:val="006D1693"/>
    <w:rsid w:val="007369F5"/>
    <w:rsid w:val="00785704"/>
    <w:rsid w:val="00792977"/>
    <w:rsid w:val="007B49B8"/>
    <w:rsid w:val="007B6F84"/>
    <w:rsid w:val="007C0902"/>
    <w:rsid w:val="007D6607"/>
    <w:rsid w:val="007F00CD"/>
    <w:rsid w:val="007F196B"/>
    <w:rsid w:val="00832706"/>
    <w:rsid w:val="00841842"/>
    <w:rsid w:val="008746D7"/>
    <w:rsid w:val="0087746C"/>
    <w:rsid w:val="0088723C"/>
    <w:rsid w:val="008918F7"/>
    <w:rsid w:val="008E6F28"/>
    <w:rsid w:val="008F115A"/>
    <w:rsid w:val="008F3DAB"/>
    <w:rsid w:val="008F47BC"/>
    <w:rsid w:val="0091030C"/>
    <w:rsid w:val="009328E6"/>
    <w:rsid w:val="00937592"/>
    <w:rsid w:val="009F61C3"/>
    <w:rsid w:val="009F65E8"/>
    <w:rsid w:val="00A64B65"/>
    <w:rsid w:val="00A77B64"/>
    <w:rsid w:val="00A86B20"/>
    <w:rsid w:val="00A94BEF"/>
    <w:rsid w:val="00AC2C82"/>
    <w:rsid w:val="00B170A5"/>
    <w:rsid w:val="00B2583A"/>
    <w:rsid w:val="00B7510D"/>
    <w:rsid w:val="00B75D0F"/>
    <w:rsid w:val="00B81089"/>
    <w:rsid w:val="00BA2AA6"/>
    <w:rsid w:val="00BD3B77"/>
    <w:rsid w:val="00BE4CA7"/>
    <w:rsid w:val="00BE6613"/>
    <w:rsid w:val="00C03CAF"/>
    <w:rsid w:val="00C13417"/>
    <w:rsid w:val="00C20132"/>
    <w:rsid w:val="00C33008"/>
    <w:rsid w:val="00C34933"/>
    <w:rsid w:val="00C74A32"/>
    <w:rsid w:val="00C821AF"/>
    <w:rsid w:val="00C87396"/>
    <w:rsid w:val="00C94DDC"/>
    <w:rsid w:val="00CA02E3"/>
    <w:rsid w:val="00CC3967"/>
    <w:rsid w:val="00CD49EE"/>
    <w:rsid w:val="00CE1B14"/>
    <w:rsid w:val="00CF64B8"/>
    <w:rsid w:val="00D13799"/>
    <w:rsid w:val="00D13B63"/>
    <w:rsid w:val="00D157C6"/>
    <w:rsid w:val="00D17D83"/>
    <w:rsid w:val="00D5605B"/>
    <w:rsid w:val="00D85917"/>
    <w:rsid w:val="00DA2519"/>
    <w:rsid w:val="00DA5CD9"/>
    <w:rsid w:val="00DB19D8"/>
    <w:rsid w:val="00DD3FEA"/>
    <w:rsid w:val="00DF4911"/>
    <w:rsid w:val="00DF7DFA"/>
    <w:rsid w:val="00E01255"/>
    <w:rsid w:val="00E0389B"/>
    <w:rsid w:val="00E42406"/>
    <w:rsid w:val="00E62A40"/>
    <w:rsid w:val="00E6603D"/>
    <w:rsid w:val="00E76482"/>
    <w:rsid w:val="00E81D54"/>
    <w:rsid w:val="00EA02C1"/>
    <w:rsid w:val="00ED2C92"/>
    <w:rsid w:val="00ED42B5"/>
    <w:rsid w:val="00F5401A"/>
    <w:rsid w:val="00F77958"/>
    <w:rsid w:val="00F82071"/>
    <w:rsid w:val="00F9705F"/>
    <w:rsid w:val="00FA3534"/>
    <w:rsid w:val="00FC6910"/>
    <w:rsid w:val="00FE3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44616-BE79-4D0C-8E33-561D2DA3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2020-02-05T06:58:00Z</cp:lastPrinted>
  <dcterms:created xsi:type="dcterms:W3CDTF">2016-10-04T06:42:00Z</dcterms:created>
  <dcterms:modified xsi:type="dcterms:W3CDTF">2024-08-30T12:44:00Z</dcterms:modified>
</cp:coreProperties>
</file>